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31F" w:rsidRDefault="003E231F" w:rsidP="003E231F">
      <w:pPr>
        <w:rPr>
          <w:rFonts w:ascii="Arial" w:eastAsia="Calibri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eastAsia="Calibri" w:hAnsi="Arial" w:cs="Arial"/>
          <w:b/>
          <w:bCs/>
          <w:sz w:val="28"/>
          <w:szCs w:val="28"/>
        </w:rPr>
        <w:t>A</w:t>
      </w:r>
      <w:r w:rsidRPr="009D17A1">
        <w:rPr>
          <w:rFonts w:ascii="Arial" w:eastAsia="Calibri" w:hAnsi="Arial" w:cs="Arial"/>
          <w:b/>
          <w:bCs/>
          <w:sz w:val="28"/>
          <w:szCs w:val="28"/>
        </w:rPr>
        <w:t>NEXOS</w:t>
      </w:r>
    </w:p>
    <w:p w:rsidR="003E231F" w:rsidRDefault="003E231F" w:rsidP="003E231F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3E231F" w:rsidRDefault="003E231F" w:rsidP="003E231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13A2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DATOS DE CUENTA CORRIENTE UTILIZADOS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EN </w:t>
      </w:r>
      <w:r w:rsidRPr="00513A2C">
        <w:rPr>
          <w:rFonts w:ascii="Arial" w:eastAsia="Times New Roman" w:hAnsi="Arial" w:cs="Arial"/>
          <w:b/>
          <w:bCs/>
          <w:color w:val="000000"/>
          <w:sz w:val="24"/>
          <w:szCs w:val="24"/>
        </w:rPr>
        <w:t>EL MUNDO</w:t>
      </w:r>
    </w:p>
    <w:p w:rsidR="003E231F" w:rsidRDefault="003E231F" w:rsidP="003E231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Pr="00513A2C" w:rsidRDefault="003E231F" w:rsidP="003E231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30236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EUROPA:</w:t>
      </w:r>
    </w:p>
    <w:p w:rsidR="003E231F" w:rsidRPr="00302367" w:rsidRDefault="003E231F" w:rsidP="003E23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3E231F" w:rsidRPr="00513A2C" w:rsidRDefault="003E231F" w:rsidP="003E23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Información requerida</w:t>
      </w:r>
      <w:r w:rsidRPr="00513A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para transferir o depositar</w:t>
      </w:r>
      <w:r w:rsidRPr="00513A2C">
        <w:rPr>
          <w:rFonts w:ascii="Arial" w:eastAsia="Times New Roman" w:hAnsi="Arial" w:cs="Arial"/>
          <w:color w:val="000000"/>
          <w:sz w:val="24"/>
          <w:szCs w:val="24"/>
        </w:rPr>
        <w:t xml:space="preserve"> a un usuario extranjero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en Europa</w:t>
      </w:r>
      <w:r w:rsidRPr="00513A2C">
        <w:rPr>
          <w:rFonts w:ascii="Arial" w:eastAsia="Times New Roman" w:hAnsi="Arial" w:cs="Arial"/>
          <w:color w:val="000000"/>
          <w:sz w:val="24"/>
          <w:szCs w:val="24"/>
        </w:rPr>
        <w:t>, se requiere los siguientes datos:</w:t>
      </w:r>
    </w:p>
    <w:p w:rsidR="003E231F" w:rsidRDefault="003E231F" w:rsidP="003E23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Banco del beneficiario</w:t>
      </w:r>
    </w:p>
    <w:p w:rsidR="003E231F" w:rsidRDefault="003E231F" w:rsidP="003E231F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Código Swift o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Bic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banco del beneficiario.</w:t>
      </w:r>
    </w:p>
    <w:p w:rsidR="003E231F" w:rsidRPr="00513A2C" w:rsidRDefault="003E231F" w:rsidP="003E231F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Iban (Cuenta Corriente).</w:t>
      </w:r>
    </w:p>
    <w:p w:rsidR="003E231F" w:rsidRDefault="003E231F" w:rsidP="003E23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Pr="00513A2C" w:rsidRDefault="003E231F" w:rsidP="003E23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13A2C">
        <w:rPr>
          <w:rFonts w:ascii="Arial" w:eastAsia="Times New Roman" w:hAnsi="Arial" w:cs="Arial"/>
          <w:b/>
          <w:bCs/>
          <w:color w:val="000000"/>
          <w:sz w:val="24"/>
          <w:szCs w:val="24"/>
        </w:rPr>
        <w:t>¿Qué es el IBAN?</w:t>
      </w:r>
    </w:p>
    <w:p w:rsidR="003E231F" w:rsidRDefault="003E231F" w:rsidP="003E231F"/>
    <w:p w:rsidR="003E231F" w:rsidRPr="00AA0DAE" w:rsidRDefault="003E231F" w:rsidP="003E23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A0DAE">
        <w:rPr>
          <w:rFonts w:ascii="Arial" w:eastAsia="Times New Roman" w:hAnsi="Arial" w:cs="Arial"/>
          <w:color w:val="000000"/>
          <w:sz w:val="24"/>
          <w:szCs w:val="24"/>
        </w:rPr>
        <w:t>IBAN (código internacional de cuenta bancaria) es un código acordado de forma internacional de hasta 34 dígitos y caracteres alfanuméricos que ayuda a los bancos a procesar transferencias internacionales.</w:t>
      </w:r>
    </w:p>
    <w:p w:rsidR="003E231F" w:rsidRDefault="003E231F" w:rsidP="003E231F">
      <w:pPr>
        <w:jc w:val="both"/>
      </w:pPr>
    </w:p>
    <w:p w:rsidR="003E231F" w:rsidRDefault="003E231F" w:rsidP="003E231F">
      <w:r>
        <w:rPr>
          <w:noProof/>
        </w:rPr>
        <w:drawing>
          <wp:inline distT="0" distB="0" distL="0" distR="0" wp14:anchorId="6901E9B0" wp14:editId="096EF6D5">
            <wp:extent cx="5158588" cy="1814086"/>
            <wp:effectExtent l="0" t="0" r="4445" b="0"/>
            <wp:docPr id="2" name="Imagen 1" descr="Interfaz de usuario gráfica, Aplicación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921B2184-FD95-4E22-9B0F-86B0666245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Interfaz de usuario gráfica, Aplicación&#10;&#10;Descripción generada automáticamente">
                      <a:extLst>
                        <a:ext uri="{FF2B5EF4-FFF2-40B4-BE49-F238E27FC236}">
                          <a16:creationId xmlns:a16="http://schemas.microsoft.com/office/drawing/2014/main" id="{921B2184-FD95-4E22-9B0F-86B0666245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8222" cy="1817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31F" w:rsidRDefault="003E231F" w:rsidP="003E231F"/>
    <w:p w:rsidR="003E231F" w:rsidRDefault="003E231F" w:rsidP="003E231F"/>
    <w:p w:rsidR="003E231F" w:rsidRDefault="003E231F" w:rsidP="003E231F"/>
    <w:p w:rsidR="003E231F" w:rsidRDefault="003E231F" w:rsidP="003E231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13A2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DATOS DE CUENTA CORRIENTE UTILIZADOS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EN EL MUNDO</w:t>
      </w:r>
    </w:p>
    <w:p w:rsidR="003E231F" w:rsidRDefault="003E231F" w:rsidP="003E231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Pr="00513A2C" w:rsidRDefault="003E231F" w:rsidP="003E231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30236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STADOS UNIDOS O USA</w:t>
      </w:r>
      <w:r w:rsidRPr="0030236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:</w:t>
      </w:r>
    </w:p>
    <w:p w:rsidR="003E231F" w:rsidRDefault="003E231F" w:rsidP="003E23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3E231F" w:rsidRPr="00513A2C" w:rsidRDefault="003E231F" w:rsidP="003E23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Información requerida</w:t>
      </w:r>
      <w:r w:rsidRPr="00513A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para transferir o depositar</w:t>
      </w:r>
      <w:r w:rsidRPr="00513A2C">
        <w:rPr>
          <w:rFonts w:ascii="Arial" w:eastAsia="Times New Roman" w:hAnsi="Arial" w:cs="Arial"/>
          <w:color w:val="000000"/>
          <w:sz w:val="24"/>
          <w:szCs w:val="24"/>
        </w:rPr>
        <w:t xml:space="preserve"> a un usuario extranjero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en Estados Unidos</w:t>
      </w:r>
      <w:r w:rsidRPr="00513A2C">
        <w:rPr>
          <w:rFonts w:ascii="Arial" w:eastAsia="Times New Roman" w:hAnsi="Arial" w:cs="Arial"/>
          <w:color w:val="000000"/>
          <w:sz w:val="24"/>
          <w:szCs w:val="24"/>
        </w:rPr>
        <w:t>, se requiere los siguientes datos mínimos para realizar el pago:</w:t>
      </w:r>
    </w:p>
    <w:p w:rsidR="003E231F" w:rsidRDefault="003E231F" w:rsidP="003E23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Banco del beneficiario</w:t>
      </w:r>
    </w:p>
    <w:p w:rsidR="003E231F" w:rsidRDefault="003E231F" w:rsidP="003E231F">
      <w:pPr>
        <w:pStyle w:val="Prrafodelista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ABA (Dato Numérico) y/o Código Swift o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Bic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(Dato Alfanumérico) banco del beneficiario.</w:t>
      </w:r>
    </w:p>
    <w:p w:rsidR="003E231F" w:rsidRPr="000E549A" w:rsidRDefault="003E231F" w:rsidP="003E23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Cuenta Corriente.</w:t>
      </w:r>
    </w:p>
    <w:p w:rsidR="003E231F" w:rsidRDefault="003E231F" w:rsidP="003E23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/>
    <w:p w:rsidR="003E231F" w:rsidRDefault="003E231F" w:rsidP="003E231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SUDAMERICA Y CENTRO AMERICA (EXCEPTO BRASIL, EL SALVADOR, COSTA RICA Y REPUBLICA DOMINICANA)</w:t>
      </w:r>
      <w:r w:rsidRPr="0030236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:</w:t>
      </w:r>
    </w:p>
    <w:p w:rsidR="003E231F" w:rsidRPr="00513A2C" w:rsidRDefault="003E231F" w:rsidP="003E231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Pr="00513A2C" w:rsidRDefault="003E231F" w:rsidP="003E23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Información requerida</w:t>
      </w:r>
      <w:r w:rsidRPr="00513A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para transferir o depositar</w:t>
      </w:r>
      <w:r w:rsidRPr="00513A2C">
        <w:rPr>
          <w:rFonts w:ascii="Arial" w:eastAsia="Times New Roman" w:hAnsi="Arial" w:cs="Arial"/>
          <w:color w:val="000000"/>
          <w:sz w:val="24"/>
          <w:szCs w:val="24"/>
        </w:rPr>
        <w:t xml:space="preserve"> a un usuario extranjero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en Sudamérica y Centro América</w:t>
      </w:r>
      <w:r w:rsidRPr="00513A2C">
        <w:rPr>
          <w:rFonts w:ascii="Arial" w:eastAsia="Times New Roman" w:hAnsi="Arial" w:cs="Arial"/>
          <w:color w:val="000000"/>
          <w:sz w:val="24"/>
          <w:szCs w:val="24"/>
        </w:rPr>
        <w:t>, se requiere los siguientes datos mínimos para realizar el pago:</w:t>
      </w:r>
    </w:p>
    <w:p w:rsidR="003E231F" w:rsidRDefault="003E231F" w:rsidP="003E23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Banco del beneficiario</w:t>
      </w:r>
    </w:p>
    <w:p w:rsidR="003E231F" w:rsidRDefault="003E231F" w:rsidP="003E231F">
      <w:pPr>
        <w:pStyle w:val="Prrafodelista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Código Swift o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Bic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(Dato Alfanumérico) banco del beneficiario.</w:t>
      </w:r>
    </w:p>
    <w:p w:rsidR="003E231F" w:rsidRPr="000E549A" w:rsidRDefault="003E231F" w:rsidP="003E23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Cuenta Corriente.</w:t>
      </w:r>
    </w:p>
    <w:p w:rsidR="003E231F" w:rsidRPr="004A1E4D" w:rsidRDefault="003E231F" w:rsidP="003E231F">
      <w:pPr>
        <w:pStyle w:val="Prrafodelista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Debe utilizar banco intermediario de origen en estados unidos en caso de no </w:t>
      </w:r>
      <w:r w:rsidRPr="004A1E4D">
        <w:rPr>
          <w:rFonts w:ascii="Arial" w:eastAsia="Times New Roman" w:hAnsi="Arial" w:cs="Arial"/>
          <w:b/>
          <w:bCs/>
          <w:color w:val="000000"/>
          <w:sz w:val="24"/>
          <w:szCs w:val="24"/>
        </w:rPr>
        <w:t>recibir USD.</w:t>
      </w:r>
    </w:p>
    <w:p w:rsidR="003E231F" w:rsidRPr="004A1E4D" w:rsidRDefault="003E231F" w:rsidP="003E231F">
      <w:pPr>
        <w:pStyle w:val="Prrafodelista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Pr="004A1E4D" w:rsidRDefault="003E231F" w:rsidP="003E231F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Si no utiliza banco intermediario recibirá menos dinero por diferencia tipo de cambio por moneda de origen de cuenta corriente</w:t>
      </w:r>
    </w:p>
    <w:p w:rsidR="003E231F" w:rsidRPr="004A1E4D" w:rsidRDefault="003E231F" w:rsidP="003E231F">
      <w:pPr>
        <w:pStyle w:val="Prrafodelista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Cada banco cobra comisión por transferencia internacional de aproximadamente entre 25 a 35 USD.</w:t>
      </w:r>
    </w:p>
    <w:p w:rsidR="003E231F" w:rsidRPr="000174C3" w:rsidRDefault="003E231F" w:rsidP="003E231F">
      <w:pPr>
        <w:pStyle w:val="Prrafodelista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Pr="00513A2C" w:rsidRDefault="003E231F" w:rsidP="003E231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br w:type="page"/>
      </w:r>
    </w:p>
    <w:p w:rsidR="003E231F" w:rsidRDefault="003E231F" w:rsidP="003E23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lastRenderedPageBreak/>
        <w:t>ASIA Y AFRICA</w:t>
      </w:r>
      <w:r w:rsidRPr="0030236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:</w:t>
      </w:r>
    </w:p>
    <w:p w:rsidR="003E231F" w:rsidRDefault="003E231F" w:rsidP="003E23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3E231F" w:rsidRPr="00513A2C" w:rsidRDefault="003E231F" w:rsidP="003E23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Información requerida</w:t>
      </w:r>
      <w:r w:rsidRPr="00513A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para transferir o depositar</w:t>
      </w:r>
      <w:r w:rsidRPr="00513A2C">
        <w:rPr>
          <w:rFonts w:ascii="Arial" w:eastAsia="Times New Roman" w:hAnsi="Arial" w:cs="Arial"/>
          <w:color w:val="000000"/>
          <w:sz w:val="24"/>
          <w:szCs w:val="24"/>
        </w:rPr>
        <w:t xml:space="preserve"> a un usuario extranjero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en Asia y África,</w:t>
      </w:r>
      <w:r w:rsidRPr="00513A2C">
        <w:rPr>
          <w:rFonts w:ascii="Arial" w:eastAsia="Times New Roman" w:hAnsi="Arial" w:cs="Arial"/>
          <w:color w:val="000000"/>
          <w:sz w:val="24"/>
          <w:szCs w:val="24"/>
        </w:rPr>
        <w:t xml:space="preserve"> se requiere los siguientes datos mínimos para realizar el pago:</w:t>
      </w:r>
    </w:p>
    <w:p w:rsidR="003E231F" w:rsidRDefault="003E231F" w:rsidP="003E23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Banco del beneficiario</w:t>
      </w:r>
    </w:p>
    <w:p w:rsidR="003E231F" w:rsidRDefault="003E231F" w:rsidP="003E231F">
      <w:pPr>
        <w:pStyle w:val="Prrafodelista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ABA (Dato Numérico) y/o Código Swift o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Bic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(Dato Alfanumérico) banco del beneficiario.</w:t>
      </w:r>
    </w:p>
    <w:p w:rsidR="003E231F" w:rsidRPr="000E549A" w:rsidRDefault="003E231F" w:rsidP="003E23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Cuenta Corriente.</w:t>
      </w:r>
    </w:p>
    <w:p w:rsidR="003E231F" w:rsidRDefault="003E231F" w:rsidP="003E23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MEXICO</w:t>
      </w:r>
      <w:r w:rsidRPr="0030236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:</w:t>
      </w:r>
    </w:p>
    <w:p w:rsidR="003E231F" w:rsidRDefault="003E231F" w:rsidP="003E23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3E231F" w:rsidRPr="00513A2C" w:rsidRDefault="003E231F" w:rsidP="003E23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Información requerida</w:t>
      </w:r>
      <w:r w:rsidRPr="00513A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para transferir o depositar</w:t>
      </w:r>
      <w:r w:rsidRPr="00513A2C">
        <w:rPr>
          <w:rFonts w:ascii="Arial" w:eastAsia="Times New Roman" w:hAnsi="Arial" w:cs="Arial"/>
          <w:color w:val="000000"/>
          <w:sz w:val="24"/>
          <w:szCs w:val="24"/>
        </w:rPr>
        <w:t xml:space="preserve"> a un usuario extranjero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en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Mexico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y </w:t>
      </w:r>
      <w:r w:rsidRPr="00513A2C">
        <w:rPr>
          <w:rFonts w:ascii="Arial" w:eastAsia="Times New Roman" w:hAnsi="Arial" w:cs="Arial"/>
          <w:color w:val="000000"/>
          <w:sz w:val="24"/>
          <w:szCs w:val="24"/>
        </w:rPr>
        <w:t>se requiere los siguientes datos mínimos para realizar el pago:</w:t>
      </w:r>
    </w:p>
    <w:p w:rsidR="003E231F" w:rsidRDefault="003E231F" w:rsidP="003E23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Banco del beneficiario</w:t>
      </w:r>
    </w:p>
    <w:p w:rsidR="003E231F" w:rsidRDefault="003E231F" w:rsidP="003E231F">
      <w:pPr>
        <w:pStyle w:val="Prrafodelista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CLABE (Cuenta Corriente Dato Numérico 18 Dígitos) </w:t>
      </w:r>
    </w:p>
    <w:p w:rsidR="003E231F" w:rsidRPr="00894C68" w:rsidRDefault="003E231F" w:rsidP="003E231F">
      <w:pPr>
        <w:pStyle w:val="Prrafodelista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Código Swift o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Bic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(Dato Alfanumérico) banco del beneficiario.</w:t>
      </w:r>
    </w:p>
    <w:p w:rsidR="003E231F" w:rsidRPr="000E549A" w:rsidRDefault="003E231F" w:rsidP="003E23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94C68">
        <w:rPr>
          <w:rFonts w:ascii="Arial" w:eastAsia="Times New Roman" w:hAnsi="Arial" w:cs="Arial"/>
          <w:b/>
          <w:bCs/>
          <w:color w:val="000000"/>
          <w:sz w:val="24"/>
          <w:szCs w:val="24"/>
        </w:rPr>
        <w:t>¿Qué es la CLABE interbancaria?</w:t>
      </w:r>
    </w:p>
    <w:p w:rsidR="003E231F" w:rsidRPr="00894C68" w:rsidRDefault="003E231F" w:rsidP="003E23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94C68">
        <w:rPr>
          <w:rFonts w:ascii="Arial" w:eastAsia="Times New Roman" w:hAnsi="Arial" w:cs="Arial"/>
          <w:b/>
          <w:bCs/>
          <w:color w:val="000000"/>
          <w:sz w:val="24"/>
          <w:szCs w:val="24"/>
        </w:rPr>
        <w:t>CLABE interbancaria es un número único e irrepetible de 18 dígitos, que se asigna a cada cuenta bancaria en México y se trata de una referencia para realizar transferencias interbancarias entre cuentas.</w:t>
      </w:r>
    </w:p>
    <w:p w:rsidR="003E231F" w:rsidRDefault="003E231F" w:rsidP="003E23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74BC3"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drawing>
          <wp:inline distT="0" distB="0" distL="0" distR="0" wp14:anchorId="01000075" wp14:editId="781E2905">
            <wp:extent cx="5759450" cy="2158365"/>
            <wp:effectExtent l="0" t="0" r="0" b="0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31F" w:rsidRDefault="003E231F" w:rsidP="003E23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F6CF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¿Qué bancos abren cuentas en dólares en México?</w:t>
      </w:r>
    </w:p>
    <w:p w:rsidR="003E231F" w:rsidRPr="006F6CF8" w:rsidRDefault="003E231F" w:rsidP="003E23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F6CF8">
        <w:rPr>
          <w:rFonts w:ascii="Arial" w:eastAsia="Times New Roman" w:hAnsi="Arial" w:cs="Arial"/>
          <w:b/>
          <w:bCs/>
          <w:color w:val="000000"/>
          <w:sz w:val="24"/>
          <w:szCs w:val="24"/>
        </w:rPr>
        <w:t>Algunos de los bancos convencionales que ofrecen cuentas en dólares estadounidenses en sus sucursales son Citibanamex, Scotiabank México y BBVA Bancomer.</w:t>
      </w:r>
    </w:p>
    <w:p w:rsidR="003E231F" w:rsidRDefault="003E231F" w:rsidP="003E23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NOTA:</w:t>
      </w:r>
    </w:p>
    <w:p w:rsidR="003E231F" w:rsidRDefault="003E231F" w:rsidP="003E23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Pr="00CA29D0" w:rsidRDefault="003E231F" w:rsidP="003E231F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A29D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LOS PAISES COMO PERU, TURQUIA, HONG KONG, ECUADOR, CHINA NO ACEPTAN USD -EUR </w:t>
      </w:r>
    </w:p>
    <w:p w:rsidR="003E231F" w:rsidRDefault="003E231F" w:rsidP="003E23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PAISES ZONA EUROPEA NO RECIBEN DOLARES</w:t>
      </w:r>
    </w:p>
    <w:p w:rsidR="003E231F" w:rsidRDefault="003E231F" w:rsidP="003E23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Default="003E231F" w:rsidP="003E231F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proofErr w:type="gramStart"/>
      <w:r w:rsidRPr="00B061C8">
        <w:rPr>
          <w:rFonts w:ascii="Arial" w:eastAsia="Calibri" w:hAnsi="Arial" w:cs="Arial"/>
          <w:b/>
          <w:bCs/>
          <w:sz w:val="24"/>
          <w:szCs w:val="24"/>
        </w:rPr>
        <w:t>SE  PROCESARÁ</w:t>
      </w:r>
      <w:proofErr w:type="gramEnd"/>
      <w:r w:rsidRPr="00B061C8">
        <w:rPr>
          <w:rFonts w:ascii="Arial" w:eastAsia="Calibri" w:hAnsi="Arial" w:cs="Arial"/>
          <w:b/>
          <w:bCs/>
          <w:sz w:val="24"/>
          <w:szCs w:val="24"/>
        </w:rPr>
        <w:t xml:space="preserve"> EN EUROS, SOLO CUYAS CUENTAS CORRIENTES SEAN DE ORIGEN EN ZONA EUROPEA.</w:t>
      </w:r>
    </w:p>
    <w:p w:rsidR="003E231F" w:rsidRPr="00B061C8" w:rsidRDefault="003E231F" w:rsidP="003E231F">
      <w:pPr>
        <w:pStyle w:val="Prrafodelista"/>
        <w:rPr>
          <w:rFonts w:ascii="Arial" w:eastAsia="Calibri" w:hAnsi="Arial" w:cs="Arial"/>
          <w:b/>
          <w:bCs/>
          <w:sz w:val="24"/>
          <w:szCs w:val="24"/>
        </w:rPr>
      </w:pPr>
    </w:p>
    <w:p w:rsidR="003E231F" w:rsidRPr="00B061C8" w:rsidRDefault="003E231F" w:rsidP="003E231F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proofErr w:type="gramStart"/>
      <w:r w:rsidRPr="00B061C8">
        <w:rPr>
          <w:rFonts w:ascii="Arial" w:eastAsia="Calibri" w:hAnsi="Arial" w:cs="Arial"/>
          <w:b/>
          <w:bCs/>
          <w:sz w:val="24"/>
          <w:szCs w:val="24"/>
        </w:rPr>
        <w:t>SE  PROCESARÁ</w:t>
      </w:r>
      <w:proofErr w:type="gramEnd"/>
      <w:r w:rsidRPr="00B061C8">
        <w:rPr>
          <w:rFonts w:ascii="Arial" w:eastAsia="Calibri" w:hAnsi="Arial" w:cs="Arial"/>
          <w:b/>
          <w:bCs/>
          <w:sz w:val="24"/>
          <w:szCs w:val="24"/>
        </w:rPr>
        <w:t xml:space="preserve"> EN USD SOLO CUYAS CUENTAS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CORRIENTES SEAN </w:t>
      </w:r>
      <w:r w:rsidRPr="00B061C8">
        <w:rPr>
          <w:rFonts w:ascii="Arial" w:eastAsia="Calibri" w:hAnsi="Arial" w:cs="Arial"/>
          <w:b/>
          <w:bCs/>
          <w:sz w:val="24"/>
          <w:szCs w:val="24"/>
        </w:rPr>
        <w:t>DE ORIGEN EN ESTADOS UNIDOS</w:t>
      </w:r>
    </w:p>
    <w:p w:rsidR="003E231F" w:rsidRPr="00B061C8" w:rsidRDefault="003E231F" w:rsidP="003E231F">
      <w:pPr>
        <w:pStyle w:val="Prrafodelista"/>
        <w:spacing w:after="0" w:line="240" w:lineRule="auto"/>
        <w:ind w:left="78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Pr="00CA29D0" w:rsidRDefault="003E231F" w:rsidP="003E231F">
      <w:pPr>
        <w:pStyle w:val="Prrafodelista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231F" w:rsidRPr="00CA29D0" w:rsidRDefault="003E231F" w:rsidP="003E231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A29D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ELLOS AL RECIBIR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OTRA MONEDA DIFERENTE </w:t>
      </w:r>
      <w:r w:rsidRPr="00CA29D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CONVIERTEN ESE PAGO EN LA MONEDA DE </w:t>
      </w:r>
      <w:proofErr w:type="gramStart"/>
      <w:r w:rsidRPr="00CA29D0">
        <w:rPr>
          <w:rFonts w:ascii="Arial" w:eastAsia="Times New Roman" w:hAnsi="Arial" w:cs="Arial"/>
          <w:b/>
          <w:bCs/>
          <w:color w:val="000000"/>
          <w:sz w:val="24"/>
          <w:szCs w:val="24"/>
        </w:rPr>
        <w:t>ORIGEN  DEPOSITAN</w:t>
      </w:r>
      <w:proofErr w:type="gramEnd"/>
      <w:r w:rsidRPr="00CA29D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 DIFERENCIAL POR LA CONVERSION DE TIPO DE CAMBIO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, CUYO DESCUENTO LO ASUME EL BENEFICIARIO</w:t>
      </w:r>
    </w:p>
    <w:p w:rsidR="003E231F" w:rsidRDefault="003E231F" w:rsidP="003E231F"/>
    <w:p w:rsidR="003E231F" w:rsidRDefault="003E231F" w:rsidP="003E23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3E231F" w:rsidRPr="00635360" w:rsidRDefault="003E231F" w:rsidP="003E231F">
      <w:pPr>
        <w:rPr>
          <w:rFonts w:ascii="Arial" w:hAnsi="Arial" w:cs="Arial"/>
          <w:b/>
          <w:bCs/>
          <w:sz w:val="24"/>
          <w:szCs w:val="24"/>
        </w:rPr>
      </w:pPr>
      <w:r w:rsidRPr="00635360">
        <w:rPr>
          <w:rFonts w:ascii="Arial" w:hAnsi="Arial" w:cs="Arial"/>
          <w:b/>
          <w:bCs/>
          <w:sz w:val="24"/>
          <w:szCs w:val="24"/>
        </w:rPr>
        <w:lastRenderedPageBreak/>
        <w:t>Listado de países que utilizan Iban en el mundo:</w:t>
      </w:r>
    </w:p>
    <w:tbl>
      <w:tblPr>
        <w:tblW w:w="93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200"/>
        <w:gridCol w:w="4760"/>
      </w:tblGrid>
      <w:tr w:rsidR="003E231F" w:rsidRPr="002508C4" w:rsidTr="008D3A90">
        <w:trPr>
          <w:trHeight w:val="31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País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Longitud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Ejemplo de IBAN</w:t>
            </w:r>
          </w:p>
        </w:tc>
      </w:tr>
      <w:tr w:rsidR="003E231F" w:rsidRPr="002508C4" w:rsidTr="008D3A9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Albania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AL47212110090000000235698741</w:t>
            </w:r>
          </w:p>
        </w:tc>
      </w:tr>
      <w:tr w:rsidR="003E231F" w:rsidRPr="002508C4" w:rsidTr="008D3A9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Alemania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DE89370400440532013000</w:t>
            </w:r>
          </w:p>
        </w:tc>
      </w:tr>
      <w:tr w:rsidR="003E231F" w:rsidRPr="002508C4" w:rsidTr="008D3A9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Andorra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AD1200012030200359100100</w:t>
            </w:r>
          </w:p>
        </w:tc>
      </w:tr>
      <w:tr w:rsidR="003E231F" w:rsidRPr="002508C4" w:rsidTr="008D3A9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Arabia Saudí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SA0380000000608010167519</w:t>
            </w:r>
          </w:p>
        </w:tc>
      </w:tr>
      <w:tr w:rsidR="003E231F" w:rsidRPr="002508C4" w:rsidTr="008D3A9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Austria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AT611904300234573201</w:t>
            </w:r>
          </w:p>
        </w:tc>
      </w:tr>
      <w:tr w:rsidR="003E231F" w:rsidRPr="002508C4" w:rsidTr="008D3A9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Azerbaiyán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AZ21NABZ00000000137010001944</w:t>
            </w:r>
          </w:p>
        </w:tc>
      </w:tr>
      <w:tr w:rsidR="003E231F" w:rsidRPr="002508C4" w:rsidTr="008D3A9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Bahrein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BH67BMAG00001299123456</w:t>
            </w:r>
          </w:p>
        </w:tc>
      </w:tr>
      <w:tr w:rsidR="003E231F" w:rsidRPr="002508C4" w:rsidTr="008D3A9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Bosnia y Herzegovina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BA391290079401028494</w:t>
            </w:r>
          </w:p>
        </w:tc>
      </w:tr>
      <w:tr w:rsidR="003E231F" w:rsidRPr="002508C4" w:rsidTr="008D3A9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Brasil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BR1800360305000010009795493C1</w:t>
            </w:r>
          </w:p>
        </w:tc>
      </w:tr>
      <w:tr w:rsidR="003E231F" w:rsidRPr="002508C4" w:rsidTr="008D3A9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Bulgaria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BG80BNBG96611020345678</w:t>
            </w:r>
          </w:p>
        </w:tc>
      </w:tr>
      <w:tr w:rsidR="003E231F" w:rsidRPr="002508C4" w:rsidTr="008D3A9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Bélgica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BE68539007547034</w:t>
            </w:r>
          </w:p>
        </w:tc>
      </w:tr>
      <w:tr w:rsidR="003E231F" w:rsidRPr="002508C4" w:rsidTr="008D3A9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Catar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QA58DOHB00001234567890ABCDEFG</w:t>
            </w:r>
          </w:p>
        </w:tc>
      </w:tr>
      <w:tr w:rsidR="003E231F" w:rsidRPr="002508C4" w:rsidTr="008D3A9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Chipre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CY17002001280000001200527600</w:t>
            </w:r>
          </w:p>
        </w:tc>
      </w:tr>
      <w:tr w:rsidR="003E231F" w:rsidRPr="002508C4" w:rsidTr="008D3A9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Ciudad del Vaticano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VA59001123000012345678</w:t>
            </w:r>
          </w:p>
        </w:tc>
      </w:tr>
      <w:tr w:rsidR="003E231F" w:rsidRPr="002508C4" w:rsidTr="008D3A9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Costa Rica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CR05015202001026284066</w:t>
            </w:r>
          </w:p>
        </w:tc>
      </w:tr>
      <w:tr w:rsidR="003E231F" w:rsidRPr="002508C4" w:rsidTr="008D3A9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Croacia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HR1210010051863000160</w:t>
            </w:r>
          </w:p>
        </w:tc>
      </w:tr>
      <w:tr w:rsidR="003E231F" w:rsidRPr="002508C4" w:rsidTr="008D3A9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Dinamarca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DK5000400440116243</w:t>
            </w:r>
          </w:p>
        </w:tc>
      </w:tr>
      <w:tr w:rsidR="003E231F" w:rsidRPr="002508C4" w:rsidTr="008D3A9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Egipto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EG380019000500000000263180002</w:t>
            </w:r>
          </w:p>
        </w:tc>
      </w:tr>
      <w:tr w:rsidR="003E231F" w:rsidRPr="002508C4" w:rsidTr="008D3A9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 Salvador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SV62CENR00000000000000700025</w:t>
            </w:r>
          </w:p>
        </w:tc>
      </w:tr>
      <w:tr w:rsidR="003E231F" w:rsidRPr="002508C4" w:rsidTr="008D3A9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Eslovaquia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SK3112000000198742637541</w:t>
            </w:r>
          </w:p>
        </w:tc>
      </w:tr>
      <w:tr w:rsidR="003E231F" w:rsidRPr="002508C4" w:rsidTr="008D3A9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Eslovenia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SI56263300012039086</w:t>
            </w:r>
          </w:p>
        </w:tc>
      </w:tr>
      <w:tr w:rsidR="003E231F" w:rsidRPr="002508C4" w:rsidTr="008D3A9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España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ES9121000418450200051332</w:t>
            </w:r>
          </w:p>
        </w:tc>
      </w:tr>
      <w:tr w:rsidR="003E231F" w:rsidRPr="002508C4" w:rsidTr="008D3A9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Estado de Palestina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PS92PALS000000000400123456702</w:t>
            </w:r>
          </w:p>
        </w:tc>
      </w:tr>
      <w:tr w:rsidR="003E231F" w:rsidRPr="002508C4" w:rsidTr="008D3A9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Estonia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EE382200221020145685</w:t>
            </w:r>
          </w:p>
        </w:tc>
      </w:tr>
      <w:tr w:rsidR="003E231F" w:rsidRPr="002508C4" w:rsidTr="008D3A9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Finlandia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FI2112345600000785</w:t>
            </w:r>
          </w:p>
        </w:tc>
      </w:tr>
      <w:tr w:rsidR="003E231F" w:rsidRPr="002508C4" w:rsidTr="008D3A9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Francia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FR1420041010050500013M02606</w:t>
            </w:r>
          </w:p>
        </w:tc>
      </w:tr>
      <w:tr w:rsidR="003E231F" w:rsidRPr="002508C4" w:rsidTr="008D3A9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Georgia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GE29NB0000000101904917</w:t>
            </w:r>
          </w:p>
        </w:tc>
      </w:tr>
      <w:tr w:rsidR="003E231F" w:rsidRPr="002508C4" w:rsidTr="008D3A9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Gibraltar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GI75NWBK000000007099453</w:t>
            </w:r>
          </w:p>
        </w:tc>
      </w:tr>
      <w:tr w:rsidR="003E231F" w:rsidRPr="002508C4" w:rsidTr="008D3A9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Grecia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GR1601101250000000012300695</w:t>
            </w:r>
          </w:p>
        </w:tc>
      </w:tr>
      <w:tr w:rsidR="003E231F" w:rsidRPr="002508C4" w:rsidTr="008D3A9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Groenlandia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GL8964710001000206</w:t>
            </w:r>
          </w:p>
        </w:tc>
      </w:tr>
      <w:tr w:rsidR="003E231F" w:rsidRPr="002508C4" w:rsidTr="008D3A9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Guatemala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GT82TRAJ01020000001210029690</w:t>
            </w:r>
          </w:p>
        </w:tc>
      </w:tr>
      <w:tr w:rsidR="003E231F" w:rsidRPr="002508C4" w:rsidTr="008D3A9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Hungría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HU42117730161111101800000000</w:t>
            </w:r>
          </w:p>
        </w:tc>
      </w:tr>
      <w:tr w:rsidR="003E231F" w:rsidRPr="002508C4" w:rsidTr="008D3A9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Irlanda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IE29AIBK93115212345678</w:t>
            </w:r>
          </w:p>
        </w:tc>
      </w:tr>
      <w:tr w:rsidR="003E231F" w:rsidRPr="002508C4" w:rsidTr="008D3A9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Islandia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IS140159260076545510730339</w:t>
            </w:r>
          </w:p>
        </w:tc>
      </w:tr>
      <w:tr w:rsidR="003E231F" w:rsidRPr="002508C4" w:rsidTr="008D3A9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Islas Feroe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FO6264600001631634</w:t>
            </w:r>
          </w:p>
        </w:tc>
      </w:tr>
      <w:tr w:rsidR="003E231F" w:rsidRPr="002508C4" w:rsidTr="008D3A9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Islas Vírgenes (</w:t>
            </w:r>
            <w:proofErr w:type="gramStart"/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Británicas</w:t>
            </w:r>
            <w:proofErr w:type="gramEnd"/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VG96VPVG0000012345678901</w:t>
            </w:r>
          </w:p>
        </w:tc>
      </w:tr>
      <w:tr w:rsidR="003E231F" w:rsidRPr="002508C4" w:rsidTr="008D3A9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Israel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F" w:rsidRPr="002508C4" w:rsidRDefault="003E231F" w:rsidP="008D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8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IL620108000000099999999</w:t>
            </w:r>
          </w:p>
        </w:tc>
      </w:tr>
    </w:tbl>
    <w:p w:rsidR="005F46CB" w:rsidRDefault="005F46CB"/>
    <w:sectPr w:rsidR="005F46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060CD"/>
    <w:multiLevelType w:val="hybridMultilevel"/>
    <w:tmpl w:val="D7661A2C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DF24F4D"/>
    <w:multiLevelType w:val="hybridMultilevel"/>
    <w:tmpl w:val="249E41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1F"/>
    <w:rsid w:val="003E231F"/>
    <w:rsid w:val="005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45D6"/>
  <w15:chartTrackingRefBased/>
  <w15:docId w15:val="{302CBDA1-68B9-4E47-A4BC-53217A3E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31F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2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Martinez</dc:creator>
  <cp:keywords/>
  <dc:description/>
  <cp:lastModifiedBy>Mauricio Martinez</cp:lastModifiedBy>
  <cp:revision>1</cp:revision>
  <dcterms:created xsi:type="dcterms:W3CDTF">2022-09-06T19:39:00Z</dcterms:created>
  <dcterms:modified xsi:type="dcterms:W3CDTF">2022-09-06T19:43:00Z</dcterms:modified>
</cp:coreProperties>
</file>